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E1" w:rsidRDefault="00BF18E1" w:rsidP="00BF1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KARLOBAG </w:t>
      </w:r>
    </w:p>
    <w:p w:rsidR="00BF18E1" w:rsidRDefault="00BF18E1" w:rsidP="00BF1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8E1" w:rsidRPr="00BF18E1" w:rsidRDefault="00BF18E1" w:rsidP="00BF1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E1">
        <w:rPr>
          <w:rFonts w:ascii="Times New Roman" w:hAnsi="Times New Roman" w:cs="Times New Roman"/>
          <w:b/>
          <w:sz w:val="28"/>
          <w:szCs w:val="28"/>
        </w:rPr>
        <w:t>Kriteriji ocjenjivanja za izborni nastavni predmeta informatika</w:t>
      </w:r>
    </w:p>
    <w:p w:rsidR="00BF18E1" w:rsidRPr="00BF18E1" w:rsidRDefault="00BF18E1" w:rsidP="00BF18E1">
      <w:pPr>
        <w:rPr>
          <w:rFonts w:ascii="Times New Roman" w:hAnsi="Times New Roman" w:cs="Times New Roman"/>
          <w:b/>
          <w:sz w:val="24"/>
          <w:szCs w:val="24"/>
        </w:rPr>
      </w:pPr>
    </w:p>
    <w:p w:rsidR="00BF18E1" w:rsidRPr="00BF18E1" w:rsidRDefault="00BF18E1" w:rsidP="00BF1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godina 2014./2015</w:t>
      </w:r>
      <w:r w:rsidRPr="00BF18E1">
        <w:rPr>
          <w:rFonts w:ascii="Times New Roman" w:hAnsi="Times New Roman" w:cs="Times New Roman"/>
          <w:b/>
          <w:sz w:val="24"/>
          <w:szCs w:val="24"/>
        </w:rPr>
        <w:t>.</w:t>
      </w:r>
    </w:p>
    <w:p w:rsidR="00BF18E1" w:rsidRDefault="00BF18E1" w:rsidP="00BF18E1">
      <w:pPr>
        <w:rPr>
          <w:rFonts w:ascii="Times New Roman" w:hAnsi="Times New Roman" w:cs="Times New Roman"/>
          <w:b/>
        </w:rPr>
      </w:pPr>
    </w:p>
    <w:p w:rsidR="00BF18E1" w:rsidRPr="00BF18E1" w:rsidRDefault="00BF18E1" w:rsidP="00BF18E1">
      <w:pPr>
        <w:rPr>
          <w:rFonts w:ascii="Times New Roman" w:hAnsi="Times New Roman" w:cs="Times New Roman"/>
          <w:b/>
        </w:rPr>
      </w:pPr>
      <w:r w:rsidRPr="00BF18E1">
        <w:rPr>
          <w:rFonts w:ascii="Times New Roman" w:hAnsi="Times New Roman" w:cs="Times New Roman"/>
          <w:b/>
        </w:rPr>
        <w:t>INFORMATIKA (70 sati godišnje)</w:t>
      </w:r>
    </w:p>
    <w:p w:rsidR="00BF18E1" w:rsidRPr="00BF18E1" w:rsidRDefault="00BF18E1" w:rsidP="00BF1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3</w:t>
      </w:r>
      <w:r w:rsidRPr="00BF18E1">
        <w:rPr>
          <w:rFonts w:ascii="Times New Roman" w:hAnsi="Times New Roman" w:cs="Times New Roman"/>
        </w:rPr>
        <w:t xml:space="preserve"> pismene provjere z</w:t>
      </w:r>
      <w:r>
        <w:rPr>
          <w:rFonts w:ascii="Times New Roman" w:hAnsi="Times New Roman" w:cs="Times New Roman"/>
        </w:rPr>
        <w:t>nanja nakon obrađenih cjelina (1</w:t>
      </w:r>
      <w:r w:rsidRPr="00BF18E1">
        <w:rPr>
          <w:rFonts w:ascii="Times New Roman" w:hAnsi="Times New Roman" w:cs="Times New Roman"/>
        </w:rPr>
        <w:t>+2)</w:t>
      </w:r>
    </w:p>
    <w:p w:rsidR="00BF18E1" w:rsidRPr="00BF18E1" w:rsidRDefault="00BF18E1" w:rsidP="00BF18E1">
      <w:pPr>
        <w:rPr>
          <w:rFonts w:ascii="Times New Roman" w:hAnsi="Times New Roman" w:cs="Times New Roman"/>
        </w:rPr>
      </w:pPr>
      <w:r w:rsidRPr="00BF18E1">
        <w:rPr>
          <w:rFonts w:ascii="Times New Roman" w:hAnsi="Times New Roman" w:cs="Times New Roman"/>
        </w:rPr>
        <w:t>-</w:t>
      </w:r>
      <w:r w:rsidRPr="00BF18E1">
        <w:rPr>
          <w:rFonts w:ascii="Times New Roman" w:hAnsi="Times New Roman" w:cs="Times New Roman"/>
        </w:rPr>
        <w:tab/>
        <w:t>Minimalno  dvije usmene provjere znanja tijekom svakog obrazovnog razdoblja (ispitivanja se vrše bez najave)</w:t>
      </w:r>
    </w:p>
    <w:p w:rsidR="00BF18E1" w:rsidRPr="00BF18E1" w:rsidRDefault="00BF18E1" w:rsidP="00BF18E1">
      <w:pPr>
        <w:rPr>
          <w:rFonts w:ascii="Times New Roman" w:hAnsi="Times New Roman" w:cs="Times New Roman"/>
        </w:rPr>
      </w:pPr>
      <w:r w:rsidRPr="00BF18E1">
        <w:rPr>
          <w:rFonts w:ascii="Times New Roman" w:hAnsi="Times New Roman" w:cs="Times New Roman"/>
        </w:rPr>
        <w:t>-</w:t>
      </w:r>
      <w:r w:rsidRPr="00BF18E1">
        <w:rPr>
          <w:rFonts w:ascii="Times New Roman" w:hAnsi="Times New Roman" w:cs="Times New Roman"/>
        </w:rPr>
        <w:tab/>
        <w:t>Učenik ima pravo ispravljanja ocjene u dogovoru s učiteljem</w:t>
      </w:r>
    </w:p>
    <w:p w:rsidR="00BF18E1" w:rsidRPr="00BF18E1" w:rsidRDefault="00BF18E1" w:rsidP="00BF18E1">
      <w:pPr>
        <w:rPr>
          <w:rFonts w:ascii="Times New Roman" w:hAnsi="Times New Roman" w:cs="Times New Roman"/>
        </w:rPr>
      </w:pPr>
      <w:r w:rsidRPr="00BF18E1">
        <w:rPr>
          <w:rFonts w:ascii="Times New Roman" w:hAnsi="Times New Roman" w:cs="Times New Roman"/>
        </w:rPr>
        <w:t>-</w:t>
      </w:r>
      <w:r w:rsidRPr="00BF18E1">
        <w:rPr>
          <w:rFonts w:ascii="Times New Roman" w:hAnsi="Times New Roman" w:cs="Times New Roman"/>
        </w:rPr>
        <w:tab/>
        <w:t xml:space="preserve">Ocjenjivanje praktičnih radova (radovi na računalu, plakati, </w:t>
      </w:r>
      <w:proofErr w:type="spellStart"/>
      <w:r w:rsidRPr="00BF18E1">
        <w:rPr>
          <w:rFonts w:ascii="Times New Roman" w:hAnsi="Times New Roman" w:cs="Times New Roman"/>
        </w:rPr>
        <w:t>ppt</w:t>
      </w:r>
      <w:proofErr w:type="spellEnd"/>
      <w:r w:rsidRPr="00BF18E1">
        <w:rPr>
          <w:rFonts w:ascii="Times New Roman" w:hAnsi="Times New Roman" w:cs="Times New Roman"/>
        </w:rPr>
        <w:t xml:space="preserve"> prezentacije)</w:t>
      </w:r>
    </w:p>
    <w:p w:rsidR="00BF18E1" w:rsidRPr="00BF18E1" w:rsidRDefault="00BF18E1" w:rsidP="00BF18E1">
      <w:pPr>
        <w:rPr>
          <w:rFonts w:ascii="Times New Roman" w:hAnsi="Times New Roman" w:cs="Times New Roman"/>
        </w:rPr>
      </w:pPr>
      <w:r w:rsidRPr="00BF18E1">
        <w:rPr>
          <w:rFonts w:ascii="Times New Roman" w:hAnsi="Times New Roman" w:cs="Times New Roman"/>
        </w:rPr>
        <w:t>-</w:t>
      </w:r>
      <w:r w:rsidRPr="00BF18E1">
        <w:rPr>
          <w:rFonts w:ascii="Times New Roman" w:hAnsi="Times New Roman" w:cs="Times New Roman"/>
        </w:rPr>
        <w:tab/>
        <w:t>Ocjena ovisi o učenikovom trudu, zalaganju i interesu</w:t>
      </w:r>
    </w:p>
    <w:p w:rsidR="00BF18E1" w:rsidRPr="00BF18E1" w:rsidRDefault="00BF18E1" w:rsidP="00BF18E1">
      <w:pPr>
        <w:rPr>
          <w:rFonts w:ascii="Times New Roman" w:hAnsi="Times New Roman" w:cs="Times New Roman"/>
        </w:rPr>
      </w:pPr>
      <w:r w:rsidRPr="00BF18E1">
        <w:rPr>
          <w:rFonts w:ascii="Times New Roman" w:hAnsi="Times New Roman" w:cs="Times New Roman"/>
        </w:rPr>
        <w:t>-</w:t>
      </w:r>
      <w:r w:rsidRPr="00BF18E1">
        <w:rPr>
          <w:rFonts w:ascii="Times New Roman" w:hAnsi="Times New Roman" w:cs="Times New Roman"/>
        </w:rPr>
        <w:tab/>
        <w:t xml:space="preserve">Konačna ocjena ne mora biti aritmetička sredina ocjena iz pojedinih elemenata ( prema pravilniku o praćenju i ocjenjivanju) </w:t>
      </w:r>
    </w:p>
    <w:p w:rsidR="00BF18E1" w:rsidRPr="00BF18E1" w:rsidRDefault="00BF18E1" w:rsidP="00BF18E1">
      <w:pPr>
        <w:rPr>
          <w:rFonts w:ascii="Times New Roman" w:hAnsi="Times New Roman" w:cs="Times New Roman"/>
        </w:rPr>
      </w:pPr>
      <w:r w:rsidRPr="00BF18E1">
        <w:rPr>
          <w:rFonts w:ascii="Times New Roman" w:hAnsi="Times New Roman" w:cs="Times New Roman"/>
        </w:rPr>
        <w:t>-</w:t>
      </w:r>
      <w:r w:rsidRPr="00BF18E1">
        <w:rPr>
          <w:rFonts w:ascii="Times New Roman" w:hAnsi="Times New Roman" w:cs="Times New Roman"/>
        </w:rPr>
        <w:tab/>
        <w:t>P</w:t>
      </w:r>
      <w:r w:rsidR="00DB09B7">
        <w:rPr>
          <w:rFonts w:ascii="Times New Roman" w:hAnsi="Times New Roman" w:cs="Times New Roman"/>
        </w:rPr>
        <w:t>r</w:t>
      </w:r>
      <w:bookmarkStart w:id="0" w:name="_GoBack"/>
      <w:bookmarkEnd w:id="0"/>
      <w:r w:rsidRPr="00BF18E1">
        <w:rPr>
          <w:rFonts w:ascii="Times New Roman" w:hAnsi="Times New Roman" w:cs="Times New Roman"/>
        </w:rPr>
        <w:t>ovjera domaćih uradaka (zadaće moraju biti redovite, točne i sistematične)</w:t>
      </w:r>
    </w:p>
    <w:p w:rsidR="00BF18E1" w:rsidRDefault="00BF18E1" w:rsidP="00BF18E1">
      <w:pPr>
        <w:rPr>
          <w:rFonts w:ascii="Times New Roman" w:hAnsi="Times New Roman" w:cs="Times New Roman"/>
        </w:rPr>
      </w:pPr>
    </w:p>
    <w:tbl>
      <w:tblPr>
        <w:tblStyle w:val="Reetkatablice"/>
        <w:tblW w:w="10349" w:type="dxa"/>
        <w:tblInd w:w="-743" w:type="dxa"/>
        <w:tblLook w:val="04A0" w:firstRow="1" w:lastRow="0" w:firstColumn="1" w:lastColumn="0" w:noHBand="0" w:noVBand="1"/>
      </w:tblPr>
      <w:tblGrid>
        <w:gridCol w:w="1702"/>
        <w:gridCol w:w="2835"/>
        <w:gridCol w:w="1984"/>
        <w:gridCol w:w="1843"/>
        <w:gridCol w:w="1985"/>
      </w:tblGrid>
      <w:tr w:rsidR="00B16931" w:rsidTr="007F03A9">
        <w:tc>
          <w:tcPr>
            <w:tcW w:w="1702" w:type="dxa"/>
          </w:tcPr>
          <w:p w:rsidR="00B16931" w:rsidRPr="00E4714E" w:rsidRDefault="00B16931" w:rsidP="00B16931">
            <w:r w:rsidRPr="00E4714E">
              <w:t>Elementi ocjenjivanja</w:t>
            </w:r>
          </w:p>
        </w:tc>
        <w:tc>
          <w:tcPr>
            <w:tcW w:w="2835" w:type="dxa"/>
          </w:tcPr>
          <w:p w:rsidR="00B16931" w:rsidRPr="00E4714E" w:rsidRDefault="00B16931" w:rsidP="00B16931">
            <w:r>
              <w:t>Usmeno</w:t>
            </w:r>
          </w:p>
        </w:tc>
        <w:tc>
          <w:tcPr>
            <w:tcW w:w="1984" w:type="dxa"/>
          </w:tcPr>
          <w:p w:rsidR="00B16931" w:rsidRPr="00E4714E" w:rsidRDefault="00B16931" w:rsidP="00B16931">
            <w:r>
              <w:t>Pismeno</w:t>
            </w:r>
          </w:p>
        </w:tc>
        <w:tc>
          <w:tcPr>
            <w:tcW w:w="1843" w:type="dxa"/>
          </w:tcPr>
          <w:p w:rsidR="00B16931" w:rsidRPr="00E4714E" w:rsidRDefault="00B16931" w:rsidP="00B16931">
            <w:r>
              <w:t>Praktični rad</w:t>
            </w:r>
          </w:p>
        </w:tc>
        <w:tc>
          <w:tcPr>
            <w:tcW w:w="1985" w:type="dxa"/>
          </w:tcPr>
          <w:p w:rsidR="00B16931" w:rsidRDefault="00B16931" w:rsidP="00B16931">
            <w:r>
              <w:t>Odnos prema radu</w:t>
            </w:r>
          </w:p>
        </w:tc>
      </w:tr>
      <w:tr w:rsidR="007D28FD" w:rsidTr="007F03A9">
        <w:tc>
          <w:tcPr>
            <w:tcW w:w="1702" w:type="dxa"/>
          </w:tcPr>
          <w:p w:rsidR="007D28FD" w:rsidRPr="003D7CD3" w:rsidRDefault="007D28FD" w:rsidP="007D28FD">
            <w:r w:rsidRPr="003D7CD3">
              <w:t>Nedovoljan (1)</w:t>
            </w:r>
          </w:p>
        </w:tc>
        <w:tc>
          <w:tcPr>
            <w:tcW w:w="2835" w:type="dxa"/>
          </w:tcPr>
          <w:p w:rsidR="007D28FD" w:rsidRDefault="007D28FD" w:rsidP="007D28FD">
            <w:r w:rsidRPr="00861425">
              <w:t>Učenik nije usvojio značenje niti najosnovnijih ključnih pojmova niti na razini prepoznavanja.</w:t>
            </w:r>
            <w:r>
              <w:t xml:space="preserve"> (bit,</w:t>
            </w:r>
          </w:p>
          <w:p w:rsidR="007D28FD" w:rsidRPr="00861425" w:rsidRDefault="007D28FD" w:rsidP="007D28FD">
            <w:r>
              <w:t>bajt, datoteka).</w:t>
            </w:r>
          </w:p>
        </w:tc>
        <w:tc>
          <w:tcPr>
            <w:tcW w:w="1984" w:type="dxa"/>
          </w:tcPr>
          <w:p w:rsidR="007D28FD" w:rsidRDefault="007D28FD" w:rsidP="007D28FD">
            <w:r w:rsidRPr="007B1769">
              <w:t>Ni uz poticaj učitelja ne želi sudjelovati u radu.</w:t>
            </w:r>
          </w:p>
          <w:p w:rsidR="007D28FD" w:rsidRDefault="007D28FD" w:rsidP="007D28FD">
            <w:r>
              <w:t>Zadatke na računalu ne rješava i ne</w:t>
            </w:r>
          </w:p>
          <w:p w:rsidR="007D28FD" w:rsidRPr="007B1769" w:rsidRDefault="007D28FD" w:rsidP="007D28FD">
            <w:r>
              <w:t>obavlja svoje obveze na satu.</w:t>
            </w:r>
          </w:p>
        </w:tc>
        <w:tc>
          <w:tcPr>
            <w:tcW w:w="1843" w:type="dxa"/>
          </w:tcPr>
          <w:p w:rsidR="007D28FD" w:rsidRPr="00864D04" w:rsidRDefault="007D28FD" w:rsidP="007D28FD">
            <w:r w:rsidRPr="00864D04">
              <w:t>Ne izrađuje radove.</w:t>
            </w:r>
            <w:r>
              <w:t xml:space="preserve"> Ne obavlja svoje obveze na satu. </w:t>
            </w:r>
          </w:p>
        </w:tc>
        <w:tc>
          <w:tcPr>
            <w:tcW w:w="1985" w:type="dxa"/>
          </w:tcPr>
          <w:p w:rsidR="007D28FD" w:rsidRPr="002023EC" w:rsidRDefault="007D28FD" w:rsidP="007D28FD">
            <w:r w:rsidRPr="002023EC">
              <w:t>Pri radu ometa druge. Ne izvršava radne zadatke. Nije izradio ni minimum zadanih zadataka. Neredovit u pisanju domaćih zadaća.</w:t>
            </w:r>
          </w:p>
        </w:tc>
      </w:tr>
      <w:tr w:rsidR="007D28FD" w:rsidTr="007F03A9">
        <w:tc>
          <w:tcPr>
            <w:tcW w:w="1702" w:type="dxa"/>
          </w:tcPr>
          <w:p w:rsidR="007D28FD" w:rsidRPr="003D7CD3" w:rsidRDefault="007D28FD" w:rsidP="007D28FD">
            <w:r w:rsidRPr="003D7CD3">
              <w:t>Dovoljan (2)</w:t>
            </w:r>
          </w:p>
        </w:tc>
        <w:tc>
          <w:tcPr>
            <w:tcW w:w="2835" w:type="dxa"/>
          </w:tcPr>
          <w:p w:rsidR="007D28FD" w:rsidRDefault="007D28FD" w:rsidP="007D28FD">
            <w:r w:rsidRPr="00861425">
              <w:t xml:space="preserve">Učenik je usvojio značenje samo najosnovnijih ključnih </w:t>
            </w:r>
            <w:r>
              <w:t>pojmova na razini prepoznavanja ( bit,</w:t>
            </w:r>
          </w:p>
          <w:p w:rsidR="007D28FD" w:rsidRPr="00861425" w:rsidRDefault="007D28FD" w:rsidP="007D28FD">
            <w:r>
              <w:t>bajt, datoteka).</w:t>
            </w:r>
            <w:r w:rsidRPr="00861425">
              <w:t xml:space="preserve"> Na pitanja odgovara samo uz poticaj učitelja s više potpitanja.</w:t>
            </w:r>
          </w:p>
        </w:tc>
        <w:tc>
          <w:tcPr>
            <w:tcW w:w="1984" w:type="dxa"/>
          </w:tcPr>
          <w:p w:rsidR="007D28FD" w:rsidRDefault="007D28FD" w:rsidP="007D28FD">
            <w:r w:rsidRPr="007B1769">
              <w:t>Radi uz pomoć i ne uočava greške samostalno.</w:t>
            </w:r>
            <w:r>
              <w:t xml:space="preserve"> Zadatke na</w:t>
            </w:r>
          </w:p>
          <w:p w:rsidR="007D28FD" w:rsidRDefault="007D28FD" w:rsidP="007D28FD">
            <w:r>
              <w:t>računalu rješava sporo i</w:t>
            </w:r>
          </w:p>
          <w:p w:rsidR="007D28FD" w:rsidRDefault="007D28FD" w:rsidP="007D28FD">
            <w:r>
              <w:t>nezainteresirano. Rješenja netočna, a</w:t>
            </w:r>
          </w:p>
          <w:p w:rsidR="007D28FD" w:rsidRPr="007B1769" w:rsidRDefault="007D28FD" w:rsidP="007D28FD">
            <w:r>
              <w:t>postupci manjkavi.</w:t>
            </w:r>
          </w:p>
        </w:tc>
        <w:tc>
          <w:tcPr>
            <w:tcW w:w="1843" w:type="dxa"/>
          </w:tcPr>
          <w:p w:rsidR="007D28FD" w:rsidRPr="00864D04" w:rsidRDefault="007D28FD" w:rsidP="007D28FD">
            <w:r w:rsidRPr="00864D04">
              <w:t>Potrebno ga je voditi kroz izradu rada u detaljno izrađenim koracima, uz stalni nadzor. Nesiguran kod prezentiranja rada.</w:t>
            </w:r>
            <w:r>
              <w:t xml:space="preserve"> Potreban stalan poticaj.</w:t>
            </w:r>
          </w:p>
          <w:p w:rsidR="007D28FD" w:rsidRPr="00864D04" w:rsidRDefault="007D28FD" w:rsidP="007D28FD"/>
        </w:tc>
        <w:tc>
          <w:tcPr>
            <w:tcW w:w="1985" w:type="dxa"/>
          </w:tcPr>
          <w:p w:rsidR="007D28FD" w:rsidRPr="002023EC" w:rsidRDefault="007D28FD" w:rsidP="007D28FD">
            <w:r w:rsidRPr="007D28FD">
              <w:t>Pasivan za vrijeme rada. Ne prihvaća pomoć i često griješi. Rijetko piše domaće zadaće.</w:t>
            </w:r>
          </w:p>
        </w:tc>
      </w:tr>
      <w:tr w:rsidR="007D28FD" w:rsidTr="007F03A9">
        <w:tc>
          <w:tcPr>
            <w:tcW w:w="1702" w:type="dxa"/>
          </w:tcPr>
          <w:p w:rsidR="007D28FD" w:rsidRPr="003D7CD3" w:rsidRDefault="007D28FD" w:rsidP="007D28FD">
            <w:r w:rsidRPr="003D7CD3">
              <w:lastRenderedPageBreak/>
              <w:t>Dobar (3)</w:t>
            </w:r>
          </w:p>
        </w:tc>
        <w:tc>
          <w:tcPr>
            <w:tcW w:w="2835" w:type="dxa"/>
          </w:tcPr>
          <w:p w:rsidR="007D28FD" w:rsidRPr="00861425" w:rsidRDefault="007D28FD" w:rsidP="007D28FD">
            <w:r w:rsidRPr="00861425">
              <w:t>Učenik je definiciju i značenje ključnih pojmova usvojio s djelomičnim razumijevanjem.</w:t>
            </w:r>
          </w:p>
        </w:tc>
        <w:tc>
          <w:tcPr>
            <w:tcW w:w="1984" w:type="dxa"/>
          </w:tcPr>
          <w:p w:rsidR="007D28FD" w:rsidRDefault="007D28FD" w:rsidP="007D28FD">
            <w:r w:rsidRPr="007B1769">
              <w:t>Radi uz povremenu pomoć, greške uočava i ispravlja ih uz pomoć učitelja.</w:t>
            </w:r>
          </w:p>
          <w:p w:rsidR="007D28FD" w:rsidRDefault="007D28FD" w:rsidP="007D28FD">
            <w:r>
              <w:t>Prilikom rješavanja zadataka</w:t>
            </w:r>
          </w:p>
          <w:p w:rsidR="007D28FD" w:rsidRDefault="007D28FD" w:rsidP="007D28FD">
            <w:r>
              <w:t>djelomično se drži zadanog kako bi</w:t>
            </w:r>
          </w:p>
          <w:p w:rsidR="007D28FD" w:rsidRPr="007B1769" w:rsidRDefault="007D28FD" w:rsidP="007D28FD">
            <w:r>
              <w:t>postigao rezultat.</w:t>
            </w:r>
          </w:p>
        </w:tc>
        <w:tc>
          <w:tcPr>
            <w:tcW w:w="1843" w:type="dxa"/>
          </w:tcPr>
          <w:p w:rsidR="007D28FD" w:rsidRPr="00864D04" w:rsidRDefault="007D28FD" w:rsidP="007D28FD">
            <w:r w:rsidRPr="00864D04">
              <w:t>Dio rada radi samostalno, traži pomoć u izradi rada. Nesiguran u prezentiranju rada.</w:t>
            </w:r>
          </w:p>
        </w:tc>
        <w:tc>
          <w:tcPr>
            <w:tcW w:w="1985" w:type="dxa"/>
          </w:tcPr>
          <w:p w:rsidR="007D28FD" w:rsidRPr="002023EC" w:rsidRDefault="007D28FD" w:rsidP="007D28FD">
            <w:r w:rsidRPr="007D28FD">
              <w:t>Nezainteresiran  za rad, nesamostalan, često griješi.</w:t>
            </w:r>
          </w:p>
        </w:tc>
      </w:tr>
      <w:tr w:rsidR="007D28FD" w:rsidTr="007F03A9">
        <w:tc>
          <w:tcPr>
            <w:tcW w:w="1702" w:type="dxa"/>
          </w:tcPr>
          <w:p w:rsidR="007D28FD" w:rsidRPr="003D7CD3" w:rsidRDefault="007D28FD" w:rsidP="007D28FD">
            <w:r w:rsidRPr="00B16931">
              <w:t>Vrlo dobar (4)</w:t>
            </w:r>
          </w:p>
        </w:tc>
        <w:tc>
          <w:tcPr>
            <w:tcW w:w="2835" w:type="dxa"/>
          </w:tcPr>
          <w:p w:rsidR="007D28FD" w:rsidRDefault="007D28FD" w:rsidP="007D28FD">
            <w:r w:rsidRPr="00861425">
              <w:t>Učenik je značenje ključnih pojmova usvojio s djelomičnim razumijevanjem. Naučio je definiciju svakog pojma, ali ne zna objasniti i njihove međusobne razlike.</w:t>
            </w:r>
          </w:p>
        </w:tc>
        <w:tc>
          <w:tcPr>
            <w:tcW w:w="1984" w:type="dxa"/>
          </w:tcPr>
          <w:p w:rsidR="007D28FD" w:rsidRDefault="007D28FD" w:rsidP="007D28FD">
            <w:r w:rsidRPr="007B1769">
              <w:t>Primjenjuje stečeno znanje, samostalno uočava pogreške i ispravlja ih.</w:t>
            </w:r>
            <w:r>
              <w:t xml:space="preserve"> Zadatke na računalu rješava</w:t>
            </w:r>
          </w:p>
          <w:p w:rsidR="007D28FD" w:rsidRDefault="007D28FD" w:rsidP="007D28FD">
            <w:r>
              <w:t>redovito, uredno i točno uz povremenu</w:t>
            </w:r>
          </w:p>
          <w:p w:rsidR="007D28FD" w:rsidRDefault="007D28FD" w:rsidP="007D28FD">
            <w:r>
              <w:t>pomoć učitelja</w:t>
            </w:r>
          </w:p>
        </w:tc>
        <w:tc>
          <w:tcPr>
            <w:tcW w:w="1843" w:type="dxa"/>
          </w:tcPr>
          <w:p w:rsidR="007D28FD" w:rsidRPr="00864D04" w:rsidRDefault="007D28FD" w:rsidP="007D28FD">
            <w:r w:rsidRPr="00864D04">
              <w:t>Samostalno izrađuje rad, siguran u prezentiranju rada.</w:t>
            </w:r>
          </w:p>
        </w:tc>
        <w:tc>
          <w:tcPr>
            <w:tcW w:w="1985" w:type="dxa"/>
          </w:tcPr>
          <w:p w:rsidR="007D28FD" w:rsidRPr="002023EC" w:rsidRDefault="007D28FD" w:rsidP="007D28FD">
            <w:r w:rsidRPr="007D28FD">
              <w:t>Aktivan za vrijeme nastave, izvršava radne zadatke i temeljit u radu. Redovit u pisanju domaćih zadaća</w:t>
            </w:r>
          </w:p>
        </w:tc>
      </w:tr>
      <w:tr w:rsidR="007D28FD" w:rsidTr="007F03A9">
        <w:tc>
          <w:tcPr>
            <w:tcW w:w="1702" w:type="dxa"/>
          </w:tcPr>
          <w:p w:rsidR="007D28FD" w:rsidRDefault="007D28FD" w:rsidP="007D28FD">
            <w:r>
              <w:t>Odličan (5)</w:t>
            </w:r>
          </w:p>
        </w:tc>
        <w:tc>
          <w:tcPr>
            <w:tcW w:w="2835" w:type="dxa"/>
          </w:tcPr>
          <w:p w:rsidR="007D28FD" w:rsidRPr="00861425" w:rsidRDefault="007D28FD" w:rsidP="007D28FD">
            <w:r w:rsidRPr="007F03A9">
              <w:t>Učenik je značenje ključnih pojmova usvojio s potpunim razumijevanjem. Osim definicije svakog pojma, zna objasniti i njihove međusobne razlike.</w:t>
            </w:r>
          </w:p>
        </w:tc>
        <w:tc>
          <w:tcPr>
            <w:tcW w:w="1984" w:type="dxa"/>
          </w:tcPr>
          <w:p w:rsidR="007D28FD" w:rsidRPr="007F03A9" w:rsidRDefault="007D28FD" w:rsidP="007D28FD">
            <w:pPr>
              <w:rPr>
                <w:rFonts w:ascii="Times New Roman" w:hAnsi="Times New Roman" w:cs="Times New Roman"/>
              </w:rPr>
            </w:pPr>
            <w:r w:rsidRPr="007F03A9">
              <w:rPr>
                <w:rFonts w:ascii="Times New Roman" w:hAnsi="Times New Roman" w:cs="Times New Roman"/>
              </w:rPr>
              <w:t>Učenik kreativno primjenjuje stečeno</w:t>
            </w:r>
          </w:p>
          <w:p w:rsidR="007D28FD" w:rsidRPr="007F03A9" w:rsidRDefault="007D28FD" w:rsidP="007D28FD">
            <w:pPr>
              <w:rPr>
                <w:rFonts w:ascii="Times New Roman" w:hAnsi="Times New Roman" w:cs="Times New Roman"/>
              </w:rPr>
            </w:pPr>
            <w:r w:rsidRPr="007F03A9">
              <w:rPr>
                <w:rFonts w:ascii="Times New Roman" w:hAnsi="Times New Roman" w:cs="Times New Roman"/>
              </w:rPr>
              <w:t>znanje i usvojene vještine u novim</w:t>
            </w:r>
          </w:p>
          <w:p w:rsidR="007D28FD" w:rsidRPr="007F03A9" w:rsidRDefault="007D28FD" w:rsidP="007D28FD">
            <w:pPr>
              <w:rPr>
                <w:rFonts w:ascii="Times New Roman" w:hAnsi="Times New Roman" w:cs="Times New Roman"/>
              </w:rPr>
            </w:pPr>
            <w:r w:rsidRPr="007F03A9">
              <w:rPr>
                <w:rFonts w:ascii="Times New Roman" w:hAnsi="Times New Roman" w:cs="Times New Roman"/>
              </w:rPr>
              <w:t>situacijama. Zadatke na računalu</w:t>
            </w:r>
          </w:p>
          <w:p w:rsidR="007D28FD" w:rsidRPr="007F03A9" w:rsidRDefault="007D28FD" w:rsidP="007D28FD">
            <w:pPr>
              <w:rPr>
                <w:rFonts w:ascii="Times New Roman" w:hAnsi="Times New Roman" w:cs="Times New Roman"/>
              </w:rPr>
            </w:pPr>
            <w:r w:rsidRPr="007F03A9">
              <w:rPr>
                <w:rFonts w:ascii="Times New Roman" w:hAnsi="Times New Roman" w:cs="Times New Roman"/>
              </w:rPr>
              <w:t>rješava samostalno, brzo, točno,</w:t>
            </w:r>
          </w:p>
          <w:p w:rsidR="007D28FD" w:rsidRDefault="007D28FD" w:rsidP="007D28FD">
            <w:pPr>
              <w:rPr>
                <w:rFonts w:ascii="Times New Roman" w:hAnsi="Times New Roman" w:cs="Times New Roman"/>
              </w:rPr>
            </w:pPr>
            <w:r w:rsidRPr="007F03A9">
              <w:rPr>
                <w:rFonts w:ascii="Times New Roman" w:hAnsi="Times New Roman" w:cs="Times New Roman"/>
              </w:rPr>
              <w:t>uredno i pazi na detalje</w:t>
            </w:r>
          </w:p>
        </w:tc>
        <w:tc>
          <w:tcPr>
            <w:tcW w:w="1843" w:type="dxa"/>
          </w:tcPr>
          <w:p w:rsidR="007D28FD" w:rsidRDefault="007D28FD" w:rsidP="007D28FD">
            <w:r w:rsidRPr="00864D04">
              <w:t>Samostalan u svim koracima izrade rada, kreativno primjenjuje sve usvojene vještine. Siguran u prezentiranju rada.</w:t>
            </w:r>
          </w:p>
        </w:tc>
        <w:tc>
          <w:tcPr>
            <w:tcW w:w="1985" w:type="dxa"/>
          </w:tcPr>
          <w:p w:rsidR="007D28FD" w:rsidRPr="002023EC" w:rsidRDefault="007D28FD" w:rsidP="007D28FD">
            <w:r w:rsidRPr="007D28FD">
              <w:t>Izuzetno aktivan u nastavnom procesu, pomaže drugima, temeljito i točno</w:t>
            </w:r>
            <w:r>
              <w:t xml:space="preserve"> izvršava zadane zadatke. </w:t>
            </w:r>
          </w:p>
        </w:tc>
      </w:tr>
    </w:tbl>
    <w:p w:rsidR="00BF18E1" w:rsidRPr="00BF18E1" w:rsidRDefault="00BF18E1" w:rsidP="00BF18E1">
      <w:pPr>
        <w:rPr>
          <w:rFonts w:ascii="Times New Roman" w:hAnsi="Times New Roman" w:cs="Times New Roman"/>
        </w:rPr>
      </w:pPr>
    </w:p>
    <w:sectPr w:rsidR="00BF18E1" w:rsidRPr="00BF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E1"/>
    <w:rsid w:val="000F66FC"/>
    <w:rsid w:val="002860EC"/>
    <w:rsid w:val="0045174C"/>
    <w:rsid w:val="007D28FD"/>
    <w:rsid w:val="007F03A9"/>
    <w:rsid w:val="008B4B0E"/>
    <w:rsid w:val="008D3714"/>
    <w:rsid w:val="00B16931"/>
    <w:rsid w:val="00BF18E1"/>
    <w:rsid w:val="00D65421"/>
    <w:rsid w:val="00DB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2C28F-8A85-431F-8A60-FF0B1490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Tomljanović</dc:creator>
  <cp:lastModifiedBy>Ravnatelj</cp:lastModifiedBy>
  <cp:revision>9</cp:revision>
  <dcterms:created xsi:type="dcterms:W3CDTF">2015-01-12T17:49:00Z</dcterms:created>
  <dcterms:modified xsi:type="dcterms:W3CDTF">2015-01-13T09:35:00Z</dcterms:modified>
</cp:coreProperties>
</file>